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E5CD" w14:textId="1D89B8AD" w:rsidR="00962446" w:rsidRPr="00F96B4F" w:rsidRDefault="00F96B4F" w:rsidP="00DD2457">
      <w:pPr>
        <w:pStyle w:val="Title"/>
        <w:rPr>
          <w:sz w:val="24"/>
          <w:szCs w:val="24"/>
          <w:lang w:val="en-GB"/>
        </w:rPr>
      </w:pPr>
      <w:r w:rsidRPr="00F96B4F">
        <w:rPr>
          <w:sz w:val="24"/>
          <w:szCs w:val="24"/>
          <w:lang w:val="en-GB"/>
        </w:rPr>
        <w:t>Intubation</w:t>
      </w:r>
    </w:p>
    <w:p w14:paraId="3FD96EA9" w14:textId="77777777" w:rsidR="00294713" w:rsidRPr="00F96B4F" w:rsidRDefault="00294713" w:rsidP="00DD2457">
      <w:pPr>
        <w:pStyle w:val="Title"/>
        <w:rPr>
          <w:sz w:val="10"/>
          <w:szCs w:val="10"/>
          <w:lang w:val="en-GB"/>
        </w:rPr>
      </w:pPr>
    </w:p>
    <w:p w14:paraId="669ACFE6" w14:textId="62DC82C9" w:rsidR="0017606C" w:rsidRPr="00F96B4F" w:rsidRDefault="0017606C" w:rsidP="00DD2457">
      <w:pPr>
        <w:pStyle w:val="Title"/>
        <w:rPr>
          <w:sz w:val="24"/>
          <w:szCs w:val="24"/>
          <w:lang w:val="en-GB"/>
        </w:rPr>
      </w:pPr>
      <w:r w:rsidRPr="00F96B4F">
        <w:rPr>
          <w:sz w:val="24"/>
          <w:szCs w:val="24"/>
          <w:lang w:val="en-GB"/>
        </w:rPr>
        <w:t>A</w:t>
      </w:r>
      <w:r w:rsidR="00962446" w:rsidRPr="00F96B4F">
        <w:rPr>
          <w:sz w:val="24"/>
          <w:szCs w:val="24"/>
          <w:lang w:val="en-GB"/>
        </w:rPr>
        <w:t xml:space="preserve">ssessment of competences for </w:t>
      </w:r>
      <w:r w:rsidR="00085463" w:rsidRPr="00F96B4F">
        <w:rPr>
          <w:sz w:val="24"/>
          <w:szCs w:val="24"/>
          <w:lang w:val="en-GB"/>
        </w:rPr>
        <w:t>ANP</w:t>
      </w:r>
      <w:r w:rsidR="003B7958" w:rsidRPr="00F96B4F">
        <w:rPr>
          <w:sz w:val="24"/>
          <w:szCs w:val="24"/>
          <w:lang w:val="en-GB"/>
        </w:rPr>
        <w:t xml:space="preserve"> / </w:t>
      </w:r>
      <w:r w:rsidR="00085463" w:rsidRPr="00F96B4F">
        <w:rPr>
          <w:sz w:val="24"/>
          <w:szCs w:val="24"/>
          <w:lang w:val="en-GB"/>
        </w:rPr>
        <w:t xml:space="preserve">ACP </w:t>
      </w:r>
      <w:r w:rsidR="003B7958" w:rsidRPr="00F96B4F">
        <w:rPr>
          <w:sz w:val="24"/>
          <w:szCs w:val="24"/>
          <w:lang w:val="en-GB"/>
        </w:rPr>
        <w:t>/</w:t>
      </w:r>
      <w:r w:rsidR="004E5162" w:rsidRPr="00F96B4F">
        <w:rPr>
          <w:sz w:val="24"/>
          <w:szCs w:val="24"/>
          <w:lang w:val="en-GB"/>
        </w:rPr>
        <w:t xml:space="preserve"> </w:t>
      </w:r>
      <w:r w:rsidR="00363F4A" w:rsidRPr="00F96B4F">
        <w:rPr>
          <w:sz w:val="24"/>
          <w:szCs w:val="24"/>
          <w:lang w:val="en-GB"/>
        </w:rPr>
        <w:t>SCP</w:t>
      </w:r>
    </w:p>
    <w:p w14:paraId="5C269002" w14:textId="77777777" w:rsidR="0017606C" w:rsidRPr="00F96B4F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F96B4F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F96B4F">
        <w:rPr>
          <w:b/>
          <w:bCs/>
        </w:rPr>
        <w:t>Name: _</w:t>
      </w:r>
      <w:r w:rsidR="0017606C" w:rsidRPr="00F96B4F">
        <w:rPr>
          <w:b/>
          <w:bCs/>
        </w:rPr>
        <w:t>__________________________</w:t>
      </w:r>
    </w:p>
    <w:p w14:paraId="62711B6F" w14:textId="64427026" w:rsidR="00363F4A" w:rsidRPr="00F96B4F" w:rsidRDefault="00363F4A" w:rsidP="00DD245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F96B4F">
        <w:rPr>
          <w:b/>
          <w:bCs/>
          <w:sz w:val="16"/>
          <w:szCs w:val="16"/>
        </w:rPr>
        <w:t>Please note</w:t>
      </w:r>
      <w:r w:rsidR="00D86E9C" w:rsidRPr="00F96B4F">
        <w:rPr>
          <w:b/>
          <w:bCs/>
          <w:sz w:val="16"/>
          <w:szCs w:val="16"/>
        </w:rPr>
        <w:t>:</w:t>
      </w:r>
      <w:r w:rsidRPr="00F96B4F">
        <w:rPr>
          <w:b/>
          <w:bCs/>
          <w:sz w:val="16"/>
          <w:szCs w:val="16"/>
        </w:rPr>
        <w:t xml:space="preserve"> </w:t>
      </w:r>
      <w:r w:rsidR="00085463" w:rsidRPr="00F96B4F">
        <w:rPr>
          <w:b/>
          <w:bCs/>
          <w:sz w:val="16"/>
          <w:szCs w:val="16"/>
        </w:rPr>
        <w:t>Practitioner</w:t>
      </w:r>
      <w:r w:rsidR="004E5162" w:rsidRPr="00F96B4F">
        <w:rPr>
          <w:b/>
          <w:bCs/>
          <w:sz w:val="16"/>
          <w:szCs w:val="16"/>
        </w:rPr>
        <w:t>s</w:t>
      </w:r>
      <w:r w:rsidRPr="00F96B4F">
        <w:rPr>
          <w:b/>
          <w:bCs/>
          <w:sz w:val="16"/>
          <w:szCs w:val="16"/>
        </w:rPr>
        <w:t xml:space="preserve"> can add DOPS</w:t>
      </w:r>
      <w:r w:rsidR="00085463" w:rsidRPr="00F96B4F">
        <w:rPr>
          <w:b/>
          <w:bCs/>
          <w:sz w:val="16"/>
          <w:szCs w:val="16"/>
        </w:rPr>
        <w:t>,</w:t>
      </w:r>
      <w:r w:rsidR="00D86E9C" w:rsidRPr="00F96B4F">
        <w:rPr>
          <w:b/>
          <w:bCs/>
          <w:sz w:val="16"/>
          <w:szCs w:val="16"/>
        </w:rPr>
        <w:t xml:space="preserve"> </w:t>
      </w:r>
      <w:r w:rsidRPr="00F96B4F">
        <w:rPr>
          <w:b/>
          <w:bCs/>
          <w:sz w:val="16"/>
          <w:szCs w:val="16"/>
        </w:rPr>
        <w:t xml:space="preserve">PBAs </w:t>
      </w:r>
      <w:r w:rsidR="00085463" w:rsidRPr="00F96B4F">
        <w:rPr>
          <w:b/>
          <w:bCs/>
          <w:sz w:val="16"/>
          <w:szCs w:val="16"/>
        </w:rPr>
        <w:t xml:space="preserve">and </w:t>
      </w:r>
      <w:proofErr w:type="spellStart"/>
      <w:r w:rsidR="00085463" w:rsidRPr="00F96B4F">
        <w:rPr>
          <w:b/>
          <w:bCs/>
          <w:sz w:val="16"/>
          <w:szCs w:val="16"/>
        </w:rPr>
        <w:t>CEXs</w:t>
      </w:r>
      <w:proofErr w:type="spellEnd"/>
      <w:r w:rsidR="00085463" w:rsidRPr="00F96B4F">
        <w:rPr>
          <w:b/>
          <w:bCs/>
          <w:sz w:val="16"/>
          <w:szCs w:val="16"/>
        </w:rPr>
        <w:t xml:space="preserve"> </w:t>
      </w:r>
      <w:r w:rsidR="00D86E9C" w:rsidRPr="00F96B4F">
        <w:rPr>
          <w:b/>
          <w:bCs/>
          <w:sz w:val="16"/>
          <w:szCs w:val="16"/>
        </w:rPr>
        <w:t>as</w:t>
      </w:r>
      <w:r w:rsidRPr="00F96B4F">
        <w:rPr>
          <w:b/>
          <w:bCs/>
          <w:sz w:val="16"/>
          <w:szCs w:val="16"/>
        </w:rPr>
        <w:t xml:space="preserve"> evidence.</w:t>
      </w:r>
    </w:p>
    <w:p w14:paraId="24CE2E3B" w14:textId="77777777" w:rsidR="0017606C" w:rsidRPr="00F96B4F" w:rsidRDefault="0017606C" w:rsidP="00DD2457">
      <w:pPr>
        <w:rPr>
          <w:rFonts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F96B4F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F96B4F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F96B4F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B4F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F96B4F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F96B4F">
              <w:rPr>
                <w:b/>
                <w:bCs/>
                <w:sz w:val="22"/>
                <w:szCs w:val="22"/>
              </w:rPr>
              <w:t>c</w:t>
            </w:r>
            <w:r w:rsidRPr="00F96B4F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F96B4F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B4F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F96B4F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F96B4F">
              <w:rPr>
                <w:b/>
                <w:sz w:val="22"/>
                <w:szCs w:val="22"/>
              </w:rPr>
              <w:t xml:space="preserve">Signature </w:t>
            </w:r>
            <w:r w:rsidR="00CF303A" w:rsidRPr="00F96B4F">
              <w:rPr>
                <w:b/>
                <w:sz w:val="22"/>
                <w:szCs w:val="22"/>
              </w:rPr>
              <w:t>and</w:t>
            </w:r>
            <w:r w:rsidRPr="00F96B4F">
              <w:rPr>
                <w:b/>
                <w:sz w:val="22"/>
                <w:szCs w:val="22"/>
              </w:rPr>
              <w:t xml:space="preserve"> </w:t>
            </w:r>
            <w:r w:rsidR="00CF303A" w:rsidRPr="00F96B4F">
              <w:rPr>
                <w:b/>
                <w:sz w:val="22"/>
                <w:szCs w:val="22"/>
              </w:rPr>
              <w:t>d</w:t>
            </w:r>
            <w:r w:rsidRPr="00F96B4F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F96B4F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6C5818C0" w14:textId="2BF3F0BD" w:rsidR="0017606C" w:rsidRPr="00F96B4F" w:rsidRDefault="00F96B4F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 w:rsidRPr="00F96B4F">
              <w:rPr>
                <w:sz w:val="22"/>
                <w:szCs w:val="22"/>
                <w:lang w:val="en-GB"/>
              </w:rPr>
              <w:t>Intubation</w:t>
            </w:r>
          </w:p>
          <w:p w14:paraId="432A5B37" w14:textId="0F6D3A09" w:rsidR="00047D16" w:rsidRPr="00F96B4F" w:rsidRDefault="00047D16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F96B4F" w14:paraId="064A36A3" w14:textId="77777777" w:rsidTr="00047D16">
        <w:tc>
          <w:tcPr>
            <w:tcW w:w="562" w:type="dxa"/>
          </w:tcPr>
          <w:p w14:paraId="78D5A1C9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96B4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0E770CAC" w14:textId="73F5CEA4" w:rsidR="00F96B4F" w:rsidRPr="00F96B4F" w:rsidRDefault="00F96B4F" w:rsidP="00F96B4F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Indications</w:t>
            </w:r>
          </w:p>
          <w:p w14:paraId="082DE433" w14:textId="7777777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Controlled – GA</w:t>
            </w:r>
          </w:p>
          <w:p w14:paraId="34F65584" w14:textId="1A34C274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Emergency</w:t>
            </w:r>
          </w:p>
        </w:tc>
        <w:tc>
          <w:tcPr>
            <w:tcW w:w="1277" w:type="dxa"/>
          </w:tcPr>
          <w:p w14:paraId="693B84AA" w14:textId="77777777" w:rsidR="0017606C" w:rsidRPr="00F96B4F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F96B4F" w:rsidRPr="00F96B4F" w14:paraId="51FEEDD4" w14:textId="77777777" w:rsidTr="00047D16">
        <w:tc>
          <w:tcPr>
            <w:tcW w:w="562" w:type="dxa"/>
          </w:tcPr>
          <w:p w14:paraId="681ECBA7" w14:textId="294EFBDC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96B4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1A171CAD" w14:textId="70456938" w:rsidR="00F96B4F" w:rsidRPr="00F96B4F" w:rsidRDefault="00F96B4F" w:rsidP="00F96B4F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Contraindications</w:t>
            </w:r>
          </w:p>
          <w:p w14:paraId="03B3E341" w14:textId="7777777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Patient declines consent</w:t>
            </w:r>
          </w:p>
          <w:p w14:paraId="2721F641" w14:textId="7777777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Uncooperative patient</w:t>
            </w:r>
          </w:p>
          <w:p w14:paraId="5CF0D395" w14:textId="7777777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Grade II + intubation</w:t>
            </w:r>
          </w:p>
          <w:p w14:paraId="0077A79A" w14:textId="62A78EBF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 xml:space="preserve">Challenging anatomy </w:t>
            </w:r>
            <w:r w:rsidRPr="00F96B4F">
              <w:rPr>
                <w:b w:val="0"/>
                <w:sz w:val="22"/>
                <w:szCs w:val="22"/>
                <w:lang w:val="en-GB"/>
              </w:rPr>
              <w:t>–</w:t>
            </w:r>
            <w:r w:rsidRPr="00F96B4F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F96B4F">
              <w:rPr>
                <w:b w:val="0"/>
                <w:sz w:val="22"/>
                <w:szCs w:val="22"/>
                <w:lang w:val="en-GB"/>
              </w:rPr>
              <w:t>s</w:t>
            </w:r>
            <w:r w:rsidRPr="00F96B4F">
              <w:rPr>
                <w:b w:val="0"/>
                <w:sz w:val="22"/>
                <w:szCs w:val="22"/>
                <w:lang w:val="en-GB"/>
              </w:rPr>
              <w:t>coliosis/kyphosis/pectus</w:t>
            </w:r>
          </w:p>
        </w:tc>
        <w:tc>
          <w:tcPr>
            <w:tcW w:w="1277" w:type="dxa"/>
          </w:tcPr>
          <w:p w14:paraId="096581EF" w14:textId="77777777" w:rsidR="00F96B4F" w:rsidRPr="00F96B4F" w:rsidRDefault="00F96B4F" w:rsidP="00F96B4F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F96B4F" w:rsidRPr="00F96B4F" w14:paraId="4FE16F7F" w14:textId="77777777" w:rsidTr="00047D16">
        <w:tc>
          <w:tcPr>
            <w:tcW w:w="562" w:type="dxa"/>
          </w:tcPr>
          <w:p w14:paraId="0E3693C0" w14:textId="0A481DE0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96B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52830B37" w14:textId="31E284AD" w:rsidR="00F96B4F" w:rsidRPr="00F96B4F" w:rsidRDefault="00F96B4F" w:rsidP="00F96B4F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Equipment</w:t>
            </w:r>
          </w:p>
          <w:p w14:paraId="08521B9E" w14:textId="7777777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Correct size ET tube</w:t>
            </w:r>
          </w:p>
          <w:p w14:paraId="50FA3FAF" w14:textId="69BF5BF4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Laryngoscope</w:t>
            </w:r>
          </w:p>
          <w:p w14:paraId="2B69FAC3" w14:textId="1395CE53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 xml:space="preserve">Oxygen supple, bag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F96B4F">
              <w:rPr>
                <w:b w:val="0"/>
                <w:sz w:val="22"/>
                <w:szCs w:val="22"/>
                <w:lang w:val="en-GB"/>
              </w:rPr>
              <w:t xml:space="preserve"> mask</w:t>
            </w:r>
          </w:p>
          <w:p w14:paraId="1BC5CAAE" w14:textId="7777777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Tapes</w:t>
            </w:r>
          </w:p>
          <w:p w14:paraId="5ECEEA44" w14:textId="5DB0B760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Syringe for cuff inflation</w:t>
            </w:r>
          </w:p>
        </w:tc>
        <w:tc>
          <w:tcPr>
            <w:tcW w:w="1277" w:type="dxa"/>
          </w:tcPr>
          <w:p w14:paraId="42FE116A" w14:textId="77777777" w:rsidR="00F96B4F" w:rsidRPr="00F96B4F" w:rsidRDefault="00F96B4F" w:rsidP="00F96B4F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124E7E8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F96B4F" w:rsidRPr="00F96B4F" w14:paraId="43BDF80F" w14:textId="77777777" w:rsidTr="00047D16">
        <w:trPr>
          <w:trHeight w:val="640"/>
        </w:trPr>
        <w:tc>
          <w:tcPr>
            <w:tcW w:w="562" w:type="dxa"/>
          </w:tcPr>
          <w:p w14:paraId="3BF6D082" w14:textId="0A3E1213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96B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26ABECA4" w14:textId="77777777" w:rsidR="00F96B4F" w:rsidRPr="00F96B4F" w:rsidRDefault="00F96B4F" w:rsidP="00F96B4F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Describe anatomy</w:t>
            </w:r>
          </w:p>
          <w:p w14:paraId="2CA215B6" w14:textId="75190E3B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Mouth</w:t>
            </w:r>
          </w:p>
          <w:p w14:paraId="6127C18E" w14:textId="7777777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Soft pallet</w:t>
            </w:r>
          </w:p>
          <w:p w14:paraId="4D3947A4" w14:textId="74591F62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Epiglottis</w:t>
            </w:r>
          </w:p>
          <w:p w14:paraId="297E3D5D" w14:textId="7777777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Oesophagus</w:t>
            </w:r>
          </w:p>
          <w:p w14:paraId="6B04EA01" w14:textId="7777777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Trachea</w:t>
            </w:r>
          </w:p>
          <w:p w14:paraId="3D5EF7AF" w14:textId="369224AC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Teeth</w:t>
            </w:r>
          </w:p>
        </w:tc>
        <w:tc>
          <w:tcPr>
            <w:tcW w:w="1277" w:type="dxa"/>
          </w:tcPr>
          <w:p w14:paraId="7F50B861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BE7033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E3443E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F96B4F" w:rsidRPr="00F96B4F" w14:paraId="3507E14D" w14:textId="77777777" w:rsidTr="00047D16">
        <w:trPr>
          <w:trHeight w:val="640"/>
        </w:trPr>
        <w:tc>
          <w:tcPr>
            <w:tcW w:w="562" w:type="dxa"/>
          </w:tcPr>
          <w:p w14:paraId="270D782B" w14:textId="788320DC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96B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1F959B26" w14:textId="77777777" w:rsidR="00F96B4F" w:rsidRPr="00F96B4F" w:rsidRDefault="00F96B4F" w:rsidP="00F96B4F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Insertion</w:t>
            </w:r>
          </w:p>
          <w:p w14:paraId="496DD147" w14:textId="7777777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Adequate oxygenation</w:t>
            </w:r>
          </w:p>
          <w:p w14:paraId="15026DC8" w14:textId="107F294B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Ensure the patient is asleep</w:t>
            </w:r>
          </w:p>
          <w:p w14:paraId="193A5518" w14:textId="7777777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Ensure muscle relaxants have had time to circulate</w:t>
            </w:r>
          </w:p>
          <w:p w14:paraId="6DDF3F79" w14:textId="20A95AC3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 xml:space="preserve">Correction insertion </w:t>
            </w:r>
            <w:r w:rsidRPr="00F96B4F">
              <w:rPr>
                <w:b w:val="0"/>
                <w:sz w:val="22"/>
                <w:szCs w:val="22"/>
                <w:lang w:val="en-GB"/>
              </w:rPr>
              <w:t>and</w:t>
            </w:r>
            <w:r w:rsidRPr="00F96B4F">
              <w:rPr>
                <w:b w:val="0"/>
                <w:sz w:val="22"/>
                <w:szCs w:val="22"/>
                <w:lang w:val="en-GB"/>
              </w:rPr>
              <w:t xml:space="preserve"> positioning of laryngoscope</w:t>
            </w:r>
          </w:p>
          <w:p w14:paraId="4AC7CEDB" w14:textId="73509F05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Visualisation of cords</w:t>
            </w:r>
          </w:p>
        </w:tc>
        <w:tc>
          <w:tcPr>
            <w:tcW w:w="1277" w:type="dxa"/>
          </w:tcPr>
          <w:p w14:paraId="6E577B1A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D1A8297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D10B54B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F96B4F" w:rsidRPr="00F96B4F" w14:paraId="4E0A343F" w14:textId="77777777" w:rsidTr="00047D16">
        <w:trPr>
          <w:trHeight w:val="640"/>
        </w:trPr>
        <w:tc>
          <w:tcPr>
            <w:tcW w:w="562" w:type="dxa"/>
          </w:tcPr>
          <w:p w14:paraId="64E04079" w14:textId="59909F2B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96B4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13D05ECC" w14:textId="5A08BA16" w:rsidR="00F96B4F" w:rsidRPr="00F96B4F" w:rsidRDefault="00F96B4F" w:rsidP="00F96B4F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Confirmation of correct line positions</w:t>
            </w:r>
          </w:p>
          <w:p w14:paraId="3BD16C56" w14:textId="7777777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Blood on aspiration</w:t>
            </w:r>
          </w:p>
          <w:p w14:paraId="6C35E9DE" w14:textId="1EF08BC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 xml:space="preserve">CXR 3rd </w:t>
            </w:r>
            <w:r w:rsidRPr="00F96B4F">
              <w:rPr>
                <w:b w:val="0"/>
                <w:sz w:val="22"/>
                <w:szCs w:val="22"/>
                <w:lang w:val="en-GB"/>
              </w:rPr>
              <w:t>–</w:t>
            </w:r>
            <w:r w:rsidRPr="00F96B4F">
              <w:rPr>
                <w:b w:val="0"/>
                <w:sz w:val="22"/>
                <w:szCs w:val="22"/>
                <w:lang w:val="en-GB"/>
              </w:rPr>
              <w:t xml:space="preserve"> 4th ICS</w:t>
            </w:r>
          </w:p>
          <w:p w14:paraId="0A163BCD" w14:textId="02D661B5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F96B4F">
              <w:rPr>
                <w:b w:val="0"/>
                <w:sz w:val="22"/>
                <w:szCs w:val="22"/>
                <w:lang w:val="en-GB"/>
              </w:rPr>
              <w:t>CVP</w:t>
            </w:r>
            <w:proofErr w:type="spellEnd"/>
            <w:r w:rsidRPr="00F96B4F">
              <w:rPr>
                <w:b w:val="0"/>
                <w:sz w:val="22"/>
                <w:szCs w:val="22"/>
                <w:lang w:val="en-GB"/>
              </w:rPr>
              <w:t xml:space="preserve"> reading</w:t>
            </w:r>
          </w:p>
        </w:tc>
        <w:tc>
          <w:tcPr>
            <w:tcW w:w="1277" w:type="dxa"/>
          </w:tcPr>
          <w:p w14:paraId="1200D2C9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4A31C0C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077C696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F96B4F" w:rsidRPr="00F96B4F" w14:paraId="54002AB9" w14:textId="77777777" w:rsidTr="00047D16">
        <w:trPr>
          <w:trHeight w:val="640"/>
        </w:trPr>
        <w:tc>
          <w:tcPr>
            <w:tcW w:w="562" w:type="dxa"/>
          </w:tcPr>
          <w:p w14:paraId="5827640B" w14:textId="1C370938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96B4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72EEA7A1" w14:textId="77777777" w:rsidR="00F96B4F" w:rsidRPr="00F96B4F" w:rsidRDefault="00F96B4F" w:rsidP="00F96B4F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Measurement</w:t>
            </w:r>
          </w:p>
          <w:p w14:paraId="48A1C7CB" w14:textId="7CC592F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 xml:space="preserve">Normal </w:t>
            </w:r>
            <w:r w:rsidRPr="00F96B4F">
              <w:rPr>
                <w:b w:val="0"/>
                <w:sz w:val="22"/>
                <w:szCs w:val="22"/>
                <w:lang w:val="en-GB"/>
              </w:rPr>
              <w:t>and</w:t>
            </w:r>
            <w:r w:rsidRPr="00F96B4F">
              <w:rPr>
                <w:b w:val="0"/>
                <w:sz w:val="22"/>
                <w:szCs w:val="22"/>
                <w:lang w:val="en-GB"/>
              </w:rPr>
              <w:t xml:space="preserve"> abnormal readings</w:t>
            </w:r>
          </w:p>
          <w:p w14:paraId="7A35D807" w14:textId="79CD690E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Significance hypovolaemia, SVC obstruction, raised interthoracic pressure, reduced intrathoracic pressure</w:t>
            </w:r>
          </w:p>
        </w:tc>
        <w:tc>
          <w:tcPr>
            <w:tcW w:w="1277" w:type="dxa"/>
          </w:tcPr>
          <w:p w14:paraId="7EAD832B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18E07EC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0D2D9F4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F96B4F" w:rsidRPr="00F96B4F" w14:paraId="314FB470" w14:textId="77777777" w:rsidTr="00047D16">
        <w:trPr>
          <w:trHeight w:val="640"/>
        </w:trPr>
        <w:tc>
          <w:tcPr>
            <w:tcW w:w="562" w:type="dxa"/>
          </w:tcPr>
          <w:p w14:paraId="385BDB35" w14:textId="06695F98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96B4F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5245" w:type="dxa"/>
          </w:tcPr>
          <w:p w14:paraId="58038567" w14:textId="77777777" w:rsidR="00F96B4F" w:rsidRPr="00F96B4F" w:rsidRDefault="00F96B4F" w:rsidP="00F96B4F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1A219D68" w14:textId="77777777" w:rsidR="00F96B4F" w:rsidRPr="00F96B4F" w:rsidRDefault="00F96B4F" w:rsidP="00F96B4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96B4F">
              <w:rPr>
                <w:b w:val="0"/>
                <w:sz w:val="22"/>
                <w:szCs w:val="22"/>
                <w:lang w:val="en-GB"/>
              </w:rPr>
              <w:t>PLEASE ADD</w:t>
            </w:r>
          </w:p>
          <w:p w14:paraId="58323F19" w14:textId="77777777" w:rsidR="00F96B4F" w:rsidRDefault="00F96B4F" w:rsidP="00F96B4F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</w:p>
          <w:p w14:paraId="36F54710" w14:textId="7B110D25" w:rsidR="00F96B4F" w:rsidRPr="00F96B4F" w:rsidRDefault="00F96B4F" w:rsidP="00F96B4F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7AB3FD3C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606F17D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36B2AA4" w14:textId="77777777" w:rsidR="00F96B4F" w:rsidRPr="00F96B4F" w:rsidRDefault="00F96B4F" w:rsidP="00F96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F96B4F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FACD6C3" w14:textId="322E69E7" w:rsidR="00CC3204" w:rsidRPr="00F96B4F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96B4F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F96B4F">
              <w:rPr>
                <w:b/>
                <w:bCs/>
                <w:sz w:val="22"/>
                <w:szCs w:val="22"/>
              </w:rPr>
              <w:t>c</w:t>
            </w:r>
            <w:r w:rsidRPr="00F96B4F">
              <w:rPr>
                <w:b/>
                <w:bCs/>
                <w:sz w:val="22"/>
                <w:szCs w:val="22"/>
              </w:rPr>
              <w:t>omments</w:t>
            </w:r>
            <w:r w:rsidR="0017606C" w:rsidRPr="00F96B4F">
              <w:rPr>
                <w:bCs/>
                <w:sz w:val="22"/>
                <w:szCs w:val="22"/>
              </w:rPr>
              <w:t>:</w:t>
            </w:r>
          </w:p>
          <w:p w14:paraId="41AD0FCC" w14:textId="7E01E9D8" w:rsidR="0017606C" w:rsidRPr="00F96B4F" w:rsidRDefault="0017606C" w:rsidP="004B33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7606C" w:rsidRPr="00F96B4F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503082C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F96B4F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314B33C1" w:rsidR="00B55040" w:rsidRPr="00F96B4F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734E9AB9" w14:textId="77777777" w:rsidR="00047D16" w:rsidRPr="00F96B4F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67865A" w14:textId="079A1BD7" w:rsidR="00B55040" w:rsidRPr="00F96B4F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E2AC55F" w14:textId="09E2A52E" w:rsidR="00B55040" w:rsidRPr="00F96B4F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6E79D1E" w14:textId="0E8365B6" w:rsidR="00B55040" w:rsidRPr="00F96B4F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1E1BA7A" w14:textId="2BBBBF7A" w:rsidR="00B55040" w:rsidRPr="00F96B4F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CAD6709" w14:textId="77777777" w:rsidR="00B55040" w:rsidRPr="00F96B4F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7C32E3D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F96B4F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B4F">
              <w:rPr>
                <w:b/>
                <w:bCs/>
                <w:sz w:val="22"/>
                <w:szCs w:val="22"/>
              </w:rPr>
              <w:t>Th</w:t>
            </w:r>
            <w:r w:rsidR="00085463" w:rsidRPr="00F96B4F">
              <w:rPr>
                <w:b/>
                <w:bCs/>
                <w:sz w:val="22"/>
                <w:szCs w:val="22"/>
              </w:rPr>
              <w:t>is practitioner</w:t>
            </w:r>
            <w:r w:rsidR="00B55040" w:rsidRPr="00F96B4F">
              <w:rPr>
                <w:b/>
                <w:bCs/>
                <w:sz w:val="22"/>
                <w:szCs w:val="22"/>
              </w:rPr>
              <w:t xml:space="preserve"> </w:t>
            </w:r>
            <w:r w:rsidRPr="00F96B4F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F96B4F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F96B4F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F96B4F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B4F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F96B4F">
              <w:rPr>
                <w:b/>
                <w:bCs/>
                <w:sz w:val="22"/>
                <w:szCs w:val="22"/>
              </w:rPr>
              <w:t>n</w:t>
            </w:r>
            <w:r w:rsidRPr="00F96B4F">
              <w:rPr>
                <w:b/>
                <w:bCs/>
                <w:sz w:val="22"/>
                <w:szCs w:val="22"/>
              </w:rPr>
              <w:t>ame</w:t>
            </w:r>
            <w:r w:rsidR="0017606C" w:rsidRPr="00F96B4F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B4F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F96B4F">
              <w:rPr>
                <w:b/>
                <w:bCs/>
                <w:sz w:val="22"/>
                <w:szCs w:val="22"/>
              </w:rPr>
              <w:t>and d</w:t>
            </w:r>
            <w:r w:rsidRPr="00F96B4F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F96B4F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F96B4F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B4F">
              <w:rPr>
                <w:b/>
                <w:bCs/>
                <w:sz w:val="22"/>
                <w:szCs w:val="22"/>
              </w:rPr>
              <w:t>Practitioner’s</w:t>
            </w:r>
            <w:r w:rsidR="00B55040" w:rsidRPr="00F96B4F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F96B4F">
              <w:rPr>
                <w:b/>
                <w:bCs/>
                <w:sz w:val="22"/>
                <w:szCs w:val="22"/>
              </w:rPr>
              <w:t>s</w:t>
            </w:r>
            <w:r w:rsidR="0017606C" w:rsidRPr="00F96B4F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F96B4F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F96B4F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F96B4F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Pr="00F96B4F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6B4F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F96B4F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F96B4F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F96B4F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5602" w14:textId="77777777" w:rsidR="00867AA0" w:rsidRDefault="00867AA0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317BB5" w14:textId="77777777" w:rsidR="00867AA0" w:rsidRDefault="00867AA0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B7DCA" w14:textId="77777777" w:rsidR="00867AA0" w:rsidRDefault="00867AA0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197BBA" w14:textId="77777777" w:rsidR="00867AA0" w:rsidRDefault="00867AA0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0F55A0"/>
    <w:multiLevelType w:val="hybridMultilevel"/>
    <w:tmpl w:val="D00C1054"/>
    <w:lvl w:ilvl="0" w:tplc="F05EE2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15"/>
  </w:num>
  <w:num w:numId="5">
    <w:abstractNumId w:val="13"/>
  </w:num>
  <w:num w:numId="6">
    <w:abstractNumId w:val="18"/>
  </w:num>
  <w:num w:numId="7">
    <w:abstractNumId w:val="11"/>
  </w:num>
  <w:num w:numId="8">
    <w:abstractNumId w:val="10"/>
  </w:num>
  <w:num w:numId="9">
    <w:abstractNumId w:val="19"/>
  </w:num>
  <w:num w:numId="10">
    <w:abstractNumId w:val="4"/>
  </w:num>
  <w:num w:numId="11">
    <w:abstractNumId w:val="17"/>
  </w:num>
  <w:num w:numId="12">
    <w:abstractNumId w:val="26"/>
  </w:num>
  <w:num w:numId="13">
    <w:abstractNumId w:val="12"/>
  </w:num>
  <w:num w:numId="14">
    <w:abstractNumId w:val="23"/>
  </w:num>
  <w:num w:numId="15">
    <w:abstractNumId w:val="9"/>
  </w:num>
  <w:num w:numId="16">
    <w:abstractNumId w:val="5"/>
  </w:num>
  <w:num w:numId="17">
    <w:abstractNumId w:val="8"/>
  </w:num>
  <w:num w:numId="18">
    <w:abstractNumId w:val="25"/>
  </w:num>
  <w:num w:numId="19">
    <w:abstractNumId w:val="6"/>
  </w:num>
  <w:num w:numId="20">
    <w:abstractNumId w:val="20"/>
  </w:num>
  <w:num w:numId="21">
    <w:abstractNumId w:val="1"/>
  </w:num>
  <w:num w:numId="22">
    <w:abstractNumId w:val="3"/>
  </w:num>
  <w:num w:numId="23">
    <w:abstractNumId w:val="0"/>
  </w:num>
  <w:num w:numId="24">
    <w:abstractNumId w:val="16"/>
  </w:num>
  <w:num w:numId="25">
    <w:abstractNumId w:val="14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405A4"/>
    <w:rsid w:val="00047D16"/>
    <w:rsid w:val="000762BA"/>
    <w:rsid w:val="00085463"/>
    <w:rsid w:val="00085FEA"/>
    <w:rsid w:val="00095753"/>
    <w:rsid w:val="000F6924"/>
    <w:rsid w:val="0010380D"/>
    <w:rsid w:val="0013642C"/>
    <w:rsid w:val="001372FB"/>
    <w:rsid w:val="0017606C"/>
    <w:rsid w:val="00193E2A"/>
    <w:rsid w:val="001A7B0C"/>
    <w:rsid w:val="001B0CD6"/>
    <w:rsid w:val="001D21FB"/>
    <w:rsid w:val="00213497"/>
    <w:rsid w:val="00237956"/>
    <w:rsid w:val="00271B03"/>
    <w:rsid w:val="00294713"/>
    <w:rsid w:val="002A468B"/>
    <w:rsid w:val="002A7793"/>
    <w:rsid w:val="002E6602"/>
    <w:rsid w:val="003353A4"/>
    <w:rsid w:val="00347957"/>
    <w:rsid w:val="003538DD"/>
    <w:rsid w:val="00363F4A"/>
    <w:rsid w:val="003A5FA8"/>
    <w:rsid w:val="003B33BE"/>
    <w:rsid w:val="003B7958"/>
    <w:rsid w:val="003C1567"/>
    <w:rsid w:val="003D08B9"/>
    <w:rsid w:val="00414ECB"/>
    <w:rsid w:val="00423CAA"/>
    <w:rsid w:val="00427DE8"/>
    <w:rsid w:val="004522B9"/>
    <w:rsid w:val="00497312"/>
    <w:rsid w:val="004A1851"/>
    <w:rsid w:val="004B336B"/>
    <w:rsid w:val="004B7D0A"/>
    <w:rsid w:val="004E18BB"/>
    <w:rsid w:val="004E5162"/>
    <w:rsid w:val="00503AAA"/>
    <w:rsid w:val="00512FB0"/>
    <w:rsid w:val="0052749A"/>
    <w:rsid w:val="0053417C"/>
    <w:rsid w:val="00577B81"/>
    <w:rsid w:val="005A32B3"/>
    <w:rsid w:val="005B599B"/>
    <w:rsid w:val="005D5C27"/>
    <w:rsid w:val="005E62E5"/>
    <w:rsid w:val="005F1529"/>
    <w:rsid w:val="00647C38"/>
    <w:rsid w:val="006676AA"/>
    <w:rsid w:val="00673440"/>
    <w:rsid w:val="006D0B61"/>
    <w:rsid w:val="006D0BE7"/>
    <w:rsid w:val="006D5123"/>
    <w:rsid w:val="006D78BE"/>
    <w:rsid w:val="006E24D9"/>
    <w:rsid w:val="00720EC0"/>
    <w:rsid w:val="00721A51"/>
    <w:rsid w:val="00723028"/>
    <w:rsid w:val="007660E9"/>
    <w:rsid w:val="0077203D"/>
    <w:rsid w:val="007940B2"/>
    <w:rsid w:val="007A682D"/>
    <w:rsid w:val="007C781B"/>
    <w:rsid w:val="0080478B"/>
    <w:rsid w:val="00816EF9"/>
    <w:rsid w:val="0086226E"/>
    <w:rsid w:val="00867AA0"/>
    <w:rsid w:val="008A61EF"/>
    <w:rsid w:val="008F278A"/>
    <w:rsid w:val="00944E27"/>
    <w:rsid w:val="00962446"/>
    <w:rsid w:val="00976638"/>
    <w:rsid w:val="00A0060A"/>
    <w:rsid w:val="00A374EF"/>
    <w:rsid w:val="00A80756"/>
    <w:rsid w:val="00AF5410"/>
    <w:rsid w:val="00B13731"/>
    <w:rsid w:val="00B21CA3"/>
    <w:rsid w:val="00B24F99"/>
    <w:rsid w:val="00B34FEF"/>
    <w:rsid w:val="00B55040"/>
    <w:rsid w:val="00B638BB"/>
    <w:rsid w:val="00B86B9A"/>
    <w:rsid w:val="00BA54BE"/>
    <w:rsid w:val="00BD1367"/>
    <w:rsid w:val="00BD396C"/>
    <w:rsid w:val="00BD541A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F303A"/>
    <w:rsid w:val="00D331F6"/>
    <w:rsid w:val="00D5008B"/>
    <w:rsid w:val="00D86E9C"/>
    <w:rsid w:val="00DB737D"/>
    <w:rsid w:val="00DD2457"/>
    <w:rsid w:val="00DD28FE"/>
    <w:rsid w:val="00DD3F46"/>
    <w:rsid w:val="00DE379C"/>
    <w:rsid w:val="00E57BE6"/>
    <w:rsid w:val="00E649B0"/>
    <w:rsid w:val="00E67434"/>
    <w:rsid w:val="00E81C9D"/>
    <w:rsid w:val="00E97237"/>
    <w:rsid w:val="00F20E5D"/>
    <w:rsid w:val="00F21C6B"/>
    <w:rsid w:val="00F52E61"/>
    <w:rsid w:val="00F70030"/>
    <w:rsid w:val="00F7498B"/>
    <w:rsid w:val="00F8741F"/>
    <w:rsid w:val="00F96B4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3</cp:revision>
  <cp:lastPrinted>2010-04-13T13:16:00Z</cp:lastPrinted>
  <dcterms:created xsi:type="dcterms:W3CDTF">2021-04-22T08:55:00Z</dcterms:created>
  <dcterms:modified xsi:type="dcterms:W3CDTF">2021-04-22T09:00:00Z</dcterms:modified>
</cp:coreProperties>
</file>